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FCDDD0" w14:textId="77777777" w:rsidR="00CE0404" w:rsidRPr="00CE0404" w:rsidRDefault="00CE0404" w:rsidP="00CE0404">
      <w:pPr>
        <w:rPr>
          <w:rFonts w:ascii="Times New Roman" w:hAnsi="Times New Roman" w:cs="Times New Roman"/>
        </w:rPr>
      </w:pPr>
      <w:r w:rsidRPr="00CE0404">
        <w:rPr>
          <w:rFonts w:ascii="Times New Roman" w:hAnsi="Times New Roman" w:cs="Times New Roman"/>
          <w:b/>
          <w:bCs/>
        </w:rPr>
        <w:t xml:space="preserve">GRADE: </w:t>
      </w:r>
      <w:r w:rsidR="00E768B2">
        <w:rPr>
          <w:rFonts w:ascii="Times New Roman" w:hAnsi="Times New Roman" w:cs="Times New Roman"/>
          <w:b/>
          <w:bCs/>
        </w:rPr>
        <w:t>8</w:t>
      </w:r>
    </w:p>
    <w:p w14:paraId="08D63E39" w14:textId="77777777" w:rsidR="00CE0404" w:rsidRPr="00CE0404" w:rsidRDefault="00CE0404" w:rsidP="00CE0404">
      <w:pPr>
        <w:rPr>
          <w:rFonts w:ascii="Times New Roman" w:hAnsi="Times New Roman" w:cs="Times New Roman"/>
        </w:rPr>
      </w:pPr>
      <w:r w:rsidRPr="00CE0404">
        <w:rPr>
          <w:rFonts w:ascii="Times New Roman" w:hAnsi="Times New Roman" w:cs="Times New Roman"/>
          <w:b/>
          <w:bCs/>
        </w:rPr>
        <w:t>UNIT (S): Number Theory &amp; Computation</w:t>
      </w:r>
    </w:p>
    <w:p w14:paraId="1E1DB307" w14:textId="77777777" w:rsidR="00CE0404" w:rsidRPr="00CE0404" w:rsidRDefault="00CE0404" w:rsidP="00CE0404">
      <w:pPr>
        <w:rPr>
          <w:rFonts w:ascii="Times New Roman" w:hAnsi="Times New Roman" w:cs="Times New Roman"/>
        </w:rPr>
      </w:pPr>
      <w:r w:rsidRPr="00CE0404">
        <w:rPr>
          <w:rFonts w:ascii="Times New Roman" w:hAnsi="Times New Roman" w:cs="Times New Roman"/>
          <w:b/>
          <w:bCs/>
        </w:rPr>
        <w:t>TOPIC:</w:t>
      </w:r>
      <w:r w:rsidRPr="00CE0404">
        <w:rPr>
          <w:rFonts w:ascii="Times New Roman" w:hAnsi="Times New Roman" w:cs="Times New Roman"/>
        </w:rPr>
        <w:t> </w:t>
      </w:r>
      <w:r w:rsidR="00E768B2">
        <w:rPr>
          <w:rFonts w:ascii="Times New Roman" w:hAnsi="Times New Roman" w:cs="Times New Roman"/>
        </w:rPr>
        <w:t>Division &amp; Divisibility Rules</w:t>
      </w:r>
    </w:p>
    <w:p w14:paraId="7469CE5C" w14:textId="5F96FBFE" w:rsidR="00CE0404" w:rsidRPr="00CE0404" w:rsidRDefault="00CE0404" w:rsidP="00CE0404">
      <w:pPr>
        <w:rPr>
          <w:rFonts w:ascii="Times New Roman" w:hAnsi="Times New Roman" w:cs="Times New Roman"/>
        </w:rPr>
      </w:pPr>
      <w:r w:rsidRPr="00CE0404">
        <w:rPr>
          <w:rFonts w:ascii="Times New Roman" w:hAnsi="Times New Roman" w:cs="Times New Roman"/>
          <w:b/>
          <w:bCs/>
        </w:rPr>
        <w:t>DATE:</w:t>
      </w:r>
      <w:r w:rsidRPr="00CE0404">
        <w:rPr>
          <w:rFonts w:ascii="Times New Roman" w:hAnsi="Times New Roman" w:cs="Times New Roman"/>
        </w:rPr>
        <w:t xml:space="preserve"> November </w:t>
      </w:r>
      <w:r w:rsidR="00712572">
        <w:rPr>
          <w:rFonts w:ascii="Times New Roman" w:hAnsi="Times New Roman" w:cs="Times New Roman"/>
        </w:rPr>
        <w:t>24</w:t>
      </w:r>
      <w:r w:rsidRPr="00CE0404">
        <w:rPr>
          <w:rFonts w:ascii="Times New Roman" w:hAnsi="Times New Roman" w:cs="Times New Roman"/>
        </w:rPr>
        <w:t xml:space="preserve"> – November </w:t>
      </w:r>
      <w:r w:rsidR="00E768B2">
        <w:rPr>
          <w:rFonts w:ascii="Times New Roman" w:hAnsi="Times New Roman" w:cs="Times New Roman"/>
        </w:rPr>
        <w:t>2</w:t>
      </w:r>
      <w:r w:rsidR="00712572">
        <w:rPr>
          <w:rFonts w:ascii="Times New Roman" w:hAnsi="Times New Roman" w:cs="Times New Roman"/>
        </w:rPr>
        <w:t>8</w:t>
      </w:r>
      <w:r w:rsidRPr="00CE0404">
        <w:rPr>
          <w:rFonts w:ascii="Times New Roman" w:hAnsi="Times New Roman" w:cs="Times New Roman"/>
        </w:rPr>
        <w:t>, 2025 (1 week)</w:t>
      </w:r>
    </w:p>
    <w:p w14:paraId="1A1E8FD1" w14:textId="77777777" w:rsidR="00CE0404" w:rsidRPr="00CE0404" w:rsidRDefault="00CE0404" w:rsidP="00CE0404">
      <w:pPr>
        <w:rPr>
          <w:rFonts w:ascii="Times New Roman" w:hAnsi="Times New Roman" w:cs="Times New Roman"/>
        </w:rPr>
      </w:pPr>
      <w:r w:rsidRPr="00CE0404">
        <w:rPr>
          <w:rFonts w:ascii="Times New Roman" w:hAnsi="Times New Roman" w:cs="Times New Roman"/>
          <w:b/>
          <w:bCs/>
        </w:rPr>
        <w:t>STANDARDS:</w:t>
      </w:r>
      <w:r w:rsidRPr="00CE0404">
        <w:rPr>
          <w:rFonts w:ascii="Times New Roman" w:hAnsi="Times New Roman" w:cs="Times New Roman"/>
        </w:rPr>
        <w:br/>
      </w:r>
      <w:r w:rsidRPr="00CE0404">
        <w:rPr>
          <w:rFonts w:ascii="Times New Roman" w:hAnsi="Times New Roman" w:cs="Times New Roman"/>
          <w:b/>
          <w:bCs/>
        </w:rPr>
        <w:t>AT1A:</w:t>
      </w:r>
      <w:r w:rsidRPr="00CE0404">
        <w:rPr>
          <w:rFonts w:ascii="Times New Roman" w:hAnsi="Times New Roman" w:cs="Times New Roman"/>
        </w:rPr>
        <w:t> Know the value of numerals, associate them with their names, numbers, ordinals and use concrete objects to model patterns, expressions, and numbers.</w:t>
      </w:r>
      <w:r w:rsidRPr="00CE0404">
        <w:rPr>
          <w:rFonts w:ascii="Times New Roman" w:hAnsi="Times New Roman" w:cs="Times New Roman"/>
        </w:rPr>
        <w:br/>
      </w:r>
      <w:r w:rsidRPr="00CE0404">
        <w:rPr>
          <w:rFonts w:ascii="Times New Roman" w:hAnsi="Times New Roman" w:cs="Times New Roman"/>
          <w:b/>
          <w:bCs/>
        </w:rPr>
        <w:t>AT1B:</w:t>
      </w:r>
      <w:r w:rsidRPr="00CE0404">
        <w:rPr>
          <w:rFonts w:ascii="Times New Roman" w:hAnsi="Times New Roman" w:cs="Times New Roman"/>
        </w:rPr>
        <w:t> Develop proficiency in the four basic operations with whole numbers.</w:t>
      </w:r>
    </w:p>
    <w:p w14:paraId="21800A16" w14:textId="77777777" w:rsidR="00CE0404" w:rsidRPr="00CE0404" w:rsidRDefault="00CE0404" w:rsidP="00CE0404">
      <w:pPr>
        <w:rPr>
          <w:rFonts w:ascii="Times New Roman" w:hAnsi="Times New Roman" w:cs="Times New Roman"/>
        </w:rPr>
      </w:pPr>
      <w:r w:rsidRPr="00CE0404">
        <w:rPr>
          <w:rFonts w:ascii="Times New Roman" w:hAnsi="Times New Roman" w:cs="Times New Roman"/>
          <w:b/>
          <w:bCs/>
        </w:rPr>
        <w:t>GENERAL OBJECTIVES:</w:t>
      </w:r>
    </w:p>
    <w:p w14:paraId="480FBA92" w14:textId="77777777" w:rsidR="00CE0404" w:rsidRPr="00CE0404" w:rsidRDefault="00CE0404" w:rsidP="00CE0404">
      <w:pPr>
        <w:numPr>
          <w:ilvl w:val="0"/>
          <w:numId w:val="1"/>
        </w:numPr>
        <w:rPr>
          <w:rFonts w:ascii="Times New Roman" w:hAnsi="Times New Roman" w:cs="Times New Roman"/>
        </w:rPr>
      </w:pPr>
      <w:r w:rsidRPr="00CE0404">
        <w:rPr>
          <w:rFonts w:ascii="Times New Roman" w:hAnsi="Times New Roman" w:cs="Times New Roman"/>
        </w:rPr>
        <w:t>Students will develop computational fluency and confidence in solving a variety of division problems.</w:t>
      </w:r>
    </w:p>
    <w:p w14:paraId="1E753EF2" w14:textId="77777777" w:rsidR="00CE0404" w:rsidRPr="00CE0404" w:rsidRDefault="00CE0404" w:rsidP="00CE0404">
      <w:pPr>
        <w:numPr>
          <w:ilvl w:val="0"/>
          <w:numId w:val="1"/>
        </w:numPr>
        <w:rPr>
          <w:rFonts w:ascii="Times New Roman" w:hAnsi="Times New Roman" w:cs="Times New Roman"/>
        </w:rPr>
      </w:pPr>
      <w:r w:rsidRPr="00CE0404">
        <w:rPr>
          <w:rFonts w:ascii="Times New Roman" w:hAnsi="Times New Roman" w:cs="Times New Roman"/>
        </w:rPr>
        <w:t>Students will appreciate the logical structure of numbers through divisibility rules.</w:t>
      </w:r>
    </w:p>
    <w:p w14:paraId="12FC7D78" w14:textId="77777777" w:rsidR="00CE0404" w:rsidRPr="00CE0404" w:rsidRDefault="00CE0404" w:rsidP="00CE0404">
      <w:pPr>
        <w:numPr>
          <w:ilvl w:val="0"/>
          <w:numId w:val="1"/>
        </w:numPr>
        <w:rPr>
          <w:rFonts w:ascii="Times New Roman" w:hAnsi="Times New Roman" w:cs="Times New Roman"/>
        </w:rPr>
      </w:pPr>
      <w:r w:rsidRPr="00CE0404">
        <w:rPr>
          <w:rFonts w:ascii="Times New Roman" w:hAnsi="Times New Roman" w:cs="Times New Roman"/>
        </w:rPr>
        <w:t>Students will strengthen problem-solving skills by applying division to realistic scenarios.</w:t>
      </w:r>
    </w:p>
    <w:p w14:paraId="7B6616DE" w14:textId="77777777" w:rsidR="00CE0404" w:rsidRPr="00CE0404" w:rsidRDefault="00CE0404" w:rsidP="00CE0404">
      <w:pPr>
        <w:rPr>
          <w:rFonts w:ascii="Times New Roman" w:hAnsi="Times New Roman" w:cs="Times New Roman"/>
        </w:rPr>
      </w:pPr>
      <w:r w:rsidRPr="00CE0404">
        <w:rPr>
          <w:rFonts w:ascii="Times New Roman" w:hAnsi="Times New Roman" w:cs="Times New Roman"/>
          <w:b/>
          <w:bCs/>
        </w:rPr>
        <w:t>SPECIFIC OBJECTIVES:</w:t>
      </w:r>
      <w:r w:rsidRPr="00CE0404">
        <w:rPr>
          <w:rFonts w:ascii="Times New Roman" w:hAnsi="Times New Roman" w:cs="Times New Roman"/>
        </w:rPr>
        <w:br/>
        <w:t>By the end of the week, students will:</w:t>
      </w:r>
    </w:p>
    <w:p w14:paraId="16883E48" w14:textId="77777777" w:rsidR="00CE0404" w:rsidRPr="00CE0404" w:rsidRDefault="00CE0404" w:rsidP="00CE0404">
      <w:pPr>
        <w:numPr>
          <w:ilvl w:val="0"/>
          <w:numId w:val="2"/>
        </w:numPr>
        <w:rPr>
          <w:rFonts w:ascii="Times New Roman" w:hAnsi="Times New Roman" w:cs="Times New Roman"/>
        </w:rPr>
      </w:pPr>
      <w:r w:rsidRPr="00CE0404">
        <w:rPr>
          <w:rFonts w:ascii="Times New Roman" w:hAnsi="Times New Roman" w:cs="Times New Roman"/>
        </w:rPr>
        <w:t>Use divisibility rules to identify if a whole number is divisible by 2, 3, 5, or 10.</w:t>
      </w:r>
    </w:p>
    <w:p w14:paraId="03CA1EE9" w14:textId="77777777" w:rsidR="00CE0404" w:rsidRPr="00CE0404" w:rsidRDefault="00CE0404" w:rsidP="00CE0404">
      <w:pPr>
        <w:numPr>
          <w:ilvl w:val="0"/>
          <w:numId w:val="2"/>
        </w:numPr>
        <w:rPr>
          <w:rFonts w:ascii="Times New Roman" w:hAnsi="Times New Roman" w:cs="Times New Roman"/>
        </w:rPr>
      </w:pPr>
      <w:r w:rsidRPr="00CE0404">
        <w:rPr>
          <w:rFonts w:ascii="Times New Roman" w:hAnsi="Times New Roman" w:cs="Times New Roman"/>
        </w:rPr>
        <w:t>Divide 3-digit whole numbers by a 1-digit number to get a 3-digit quotient (e.g., 652 ÷ 3).</w:t>
      </w:r>
    </w:p>
    <w:p w14:paraId="7C108072" w14:textId="77777777" w:rsidR="00CE0404" w:rsidRPr="00CE0404" w:rsidRDefault="00CE0404" w:rsidP="00CE0404">
      <w:pPr>
        <w:numPr>
          <w:ilvl w:val="0"/>
          <w:numId w:val="2"/>
        </w:numPr>
        <w:rPr>
          <w:rFonts w:ascii="Times New Roman" w:hAnsi="Times New Roman" w:cs="Times New Roman"/>
        </w:rPr>
      </w:pPr>
      <w:r w:rsidRPr="00CE0404">
        <w:rPr>
          <w:rFonts w:ascii="Times New Roman" w:hAnsi="Times New Roman" w:cs="Times New Roman"/>
        </w:rPr>
        <w:t>Divide a 3-digit whole number by a 1-digit number, resulting in a 2-digit quotient with a remainder (e.g., 127 ÷ 4).</w:t>
      </w:r>
    </w:p>
    <w:p w14:paraId="201C9146" w14:textId="77777777" w:rsidR="00CE0404" w:rsidRPr="00CE0404" w:rsidRDefault="00CE0404" w:rsidP="00CE0404">
      <w:pPr>
        <w:numPr>
          <w:ilvl w:val="0"/>
          <w:numId w:val="2"/>
        </w:numPr>
        <w:rPr>
          <w:rFonts w:ascii="Times New Roman" w:hAnsi="Times New Roman" w:cs="Times New Roman"/>
        </w:rPr>
      </w:pPr>
      <w:r w:rsidRPr="00CE0404">
        <w:rPr>
          <w:rFonts w:ascii="Times New Roman" w:hAnsi="Times New Roman" w:cs="Times New Roman"/>
        </w:rPr>
        <w:t>Divide 4-digit whole numbers by a 1-digit number to get both 4-digit and 3-digit quotients, with or without remainders.</w:t>
      </w:r>
    </w:p>
    <w:p w14:paraId="02FDE7A6" w14:textId="77777777" w:rsidR="00CE0404" w:rsidRPr="00CE0404" w:rsidRDefault="00CE0404" w:rsidP="00CE0404">
      <w:pPr>
        <w:numPr>
          <w:ilvl w:val="0"/>
          <w:numId w:val="2"/>
        </w:numPr>
        <w:rPr>
          <w:rFonts w:ascii="Times New Roman" w:hAnsi="Times New Roman" w:cs="Times New Roman"/>
        </w:rPr>
      </w:pPr>
      <w:r w:rsidRPr="00CE0404">
        <w:rPr>
          <w:rFonts w:ascii="Times New Roman" w:hAnsi="Times New Roman" w:cs="Times New Roman"/>
        </w:rPr>
        <w:t>Express a quotient with a remainder as a mixed number (e.g., 13 R 2 becomes 13 2/5 when dividing by 5).</w:t>
      </w:r>
    </w:p>
    <w:p w14:paraId="61AC8E24" w14:textId="77777777" w:rsidR="00CE0404" w:rsidRPr="00CE0404" w:rsidRDefault="00CE0404" w:rsidP="00CE0404">
      <w:pPr>
        <w:numPr>
          <w:ilvl w:val="0"/>
          <w:numId w:val="2"/>
        </w:numPr>
        <w:rPr>
          <w:rFonts w:ascii="Times New Roman" w:hAnsi="Times New Roman" w:cs="Times New Roman"/>
        </w:rPr>
      </w:pPr>
      <w:r w:rsidRPr="00CE0404">
        <w:rPr>
          <w:rFonts w:ascii="Times New Roman" w:hAnsi="Times New Roman" w:cs="Times New Roman"/>
        </w:rPr>
        <w:t>Divide a 3-digit whole number by a 2-digit number to get both 2-digit and 1-digit quotients.</w:t>
      </w:r>
    </w:p>
    <w:p w14:paraId="33D5D5D2" w14:textId="77777777" w:rsidR="00CE0404" w:rsidRPr="00CE0404" w:rsidRDefault="00CE0404" w:rsidP="00CE0404">
      <w:pPr>
        <w:numPr>
          <w:ilvl w:val="0"/>
          <w:numId w:val="2"/>
        </w:numPr>
        <w:rPr>
          <w:rFonts w:ascii="Times New Roman" w:hAnsi="Times New Roman" w:cs="Times New Roman"/>
        </w:rPr>
      </w:pPr>
      <w:r w:rsidRPr="00CE0404">
        <w:rPr>
          <w:rFonts w:ascii="Times New Roman" w:hAnsi="Times New Roman" w:cs="Times New Roman"/>
        </w:rPr>
        <w:t>Divide a 4-digit whole number by a 2-digit number to get both 3-digit and 2-digit quotients.</w:t>
      </w:r>
    </w:p>
    <w:p w14:paraId="2D78A27F" w14:textId="77777777" w:rsidR="00CE0404" w:rsidRPr="00CE0404" w:rsidRDefault="00CE0404" w:rsidP="00CE0404">
      <w:pPr>
        <w:numPr>
          <w:ilvl w:val="0"/>
          <w:numId w:val="2"/>
        </w:numPr>
        <w:rPr>
          <w:rFonts w:ascii="Times New Roman" w:hAnsi="Times New Roman" w:cs="Times New Roman"/>
        </w:rPr>
      </w:pPr>
      <w:r w:rsidRPr="00CE0404">
        <w:rPr>
          <w:rFonts w:ascii="Times New Roman" w:hAnsi="Times New Roman" w:cs="Times New Roman"/>
        </w:rPr>
        <w:t>Use rounded numbers to estimate quotients when the divisor has 2 digits.</w:t>
      </w:r>
    </w:p>
    <w:p w14:paraId="07FEA760" w14:textId="77777777" w:rsidR="00CE0404" w:rsidRPr="00CE0404" w:rsidRDefault="00CE0404" w:rsidP="00CE0404">
      <w:pPr>
        <w:numPr>
          <w:ilvl w:val="0"/>
          <w:numId w:val="2"/>
        </w:numPr>
        <w:rPr>
          <w:rFonts w:ascii="Times New Roman" w:hAnsi="Times New Roman" w:cs="Times New Roman"/>
        </w:rPr>
      </w:pPr>
      <w:r w:rsidRPr="00CE0404">
        <w:rPr>
          <w:rFonts w:ascii="Times New Roman" w:hAnsi="Times New Roman" w:cs="Times New Roman"/>
        </w:rPr>
        <w:lastRenderedPageBreak/>
        <w:t>Solve word problems involving sharing (partitive) and inverse-of-multiplication (measurement) division.</w:t>
      </w:r>
    </w:p>
    <w:p w14:paraId="4F67BB0E" w14:textId="77777777" w:rsidR="00CE0404" w:rsidRPr="00CE0404" w:rsidRDefault="00CE0404" w:rsidP="00CE0404">
      <w:pPr>
        <w:rPr>
          <w:rFonts w:ascii="Times New Roman" w:hAnsi="Times New Roman" w:cs="Times New Roman"/>
        </w:rPr>
      </w:pPr>
      <w:r w:rsidRPr="00CE0404">
        <w:rPr>
          <w:rFonts w:ascii="Times New Roman" w:hAnsi="Times New Roman" w:cs="Times New Roman"/>
          <w:b/>
          <w:bCs/>
        </w:rPr>
        <w:t>KEY VOCABULARY:</w:t>
      </w:r>
    </w:p>
    <w:p w14:paraId="597FF63B" w14:textId="77777777" w:rsidR="00E768B2" w:rsidRDefault="00E768B2" w:rsidP="00CE0404">
      <w:pPr>
        <w:numPr>
          <w:ilvl w:val="0"/>
          <w:numId w:val="3"/>
        </w:numPr>
        <w:rPr>
          <w:rFonts w:ascii="Times New Roman" w:hAnsi="Times New Roman" w:cs="Times New Roman"/>
        </w:rPr>
        <w:sectPr w:rsidR="00E768B2">
          <w:headerReference w:type="default" r:id="rId8"/>
          <w:pgSz w:w="12240" w:h="15840"/>
          <w:pgMar w:top="1440" w:right="1440" w:bottom="1440" w:left="1440" w:header="720" w:footer="720" w:gutter="0"/>
          <w:cols w:space="720"/>
          <w:docGrid w:linePitch="360"/>
        </w:sectPr>
      </w:pPr>
    </w:p>
    <w:p w14:paraId="1D160FBA" w14:textId="77777777" w:rsidR="00CE0404" w:rsidRPr="00CE0404" w:rsidRDefault="00CE0404" w:rsidP="00CE0404">
      <w:pPr>
        <w:numPr>
          <w:ilvl w:val="0"/>
          <w:numId w:val="3"/>
        </w:numPr>
        <w:rPr>
          <w:rFonts w:ascii="Times New Roman" w:hAnsi="Times New Roman" w:cs="Times New Roman"/>
        </w:rPr>
      </w:pPr>
      <w:r w:rsidRPr="00CE0404">
        <w:rPr>
          <w:rFonts w:ascii="Times New Roman" w:hAnsi="Times New Roman" w:cs="Times New Roman"/>
        </w:rPr>
        <w:t>Dividend</w:t>
      </w:r>
    </w:p>
    <w:p w14:paraId="72660153" w14:textId="77777777" w:rsidR="00CE0404" w:rsidRPr="00CE0404" w:rsidRDefault="00CE0404" w:rsidP="00CE0404">
      <w:pPr>
        <w:numPr>
          <w:ilvl w:val="0"/>
          <w:numId w:val="3"/>
        </w:numPr>
        <w:rPr>
          <w:rFonts w:ascii="Times New Roman" w:hAnsi="Times New Roman" w:cs="Times New Roman"/>
        </w:rPr>
      </w:pPr>
      <w:r w:rsidRPr="00CE0404">
        <w:rPr>
          <w:rFonts w:ascii="Times New Roman" w:hAnsi="Times New Roman" w:cs="Times New Roman"/>
        </w:rPr>
        <w:t>Divisor</w:t>
      </w:r>
    </w:p>
    <w:p w14:paraId="4E4DB42E" w14:textId="77777777" w:rsidR="00CE0404" w:rsidRPr="00CE0404" w:rsidRDefault="00CE0404" w:rsidP="00CE0404">
      <w:pPr>
        <w:numPr>
          <w:ilvl w:val="0"/>
          <w:numId w:val="3"/>
        </w:numPr>
        <w:rPr>
          <w:rFonts w:ascii="Times New Roman" w:hAnsi="Times New Roman" w:cs="Times New Roman"/>
        </w:rPr>
      </w:pPr>
      <w:r w:rsidRPr="00CE0404">
        <w:rPr>
          <w:rFonts w:ascii="Times New Roman" w:hAnsi="Times New Roman" w:cs="Times New Roman"/>
        </w:rPr>
        <w:t>Quotient</w:t>
      </w:r>
    </w:p>
    <w:p w14:paraId="16061943" w14:textId="77777777" w:rsidR="00CE0404" w:rsidRPr="00CE0404" w:rsidRDefault="00CE0404" w:rsidP="00CE0404">
      <w:pPr>
        <w:numPr>
          <w:ilvl w:val="0"/>
          <w:numId w:val="3"/>
        </w:numPr>
        <w:rPr>
          <w:rFonts w:ascii="Times New Roman" w:hAnsi="Times New Roman" w:cs="Times New Roman"/>
        </w:rPr>
      </w:pPr>
      <w:r w:rsidRPr="00CE0404">
        <w:rPr>
          <w:rFonts w:ascii="Times New Roman" w:hAnsi="Times New Roman" w:cs="Times New Roman"/>
        </w:rPr>
        <w:t>Remainder</w:t>
      </w:r>
    </w:p>
    <w:p w14:paraId="0303DCEF" w14:textId="77777777" w:rsidR="00CE0404" w:rsidRPr="00CE0404" w:rsidRDefault="00CE0404" w:rsidP="00CE0404">
      <w:pPr>
        <w:numPr>
          <w:ilvl w:val="0"/>
          <w:numId w:val="3"/>
        </w:numPr>
        <w:rPr>
          <w:rFonts w:ascii="Times New Roman" w:hAnsi="Times New Roman" w:cs="Times New Roman"/>
        </w:rPr>
      </w:pPr>
      <w:r w:rsidRPr="00CE0404">
        <w:rPr>
          <w:rFonts w:ascii="Times New Roman" w:hAnsi="Times New Roman" w:cs="Times New Roman"/>
        </w:rPr>
        <w:t>Mixed Number</w:t>
      </w:r>
    </w:p>
    <w:p w14:paraId="463F7C23" w14:textId="77777777" w:rsidR="00CE0404" w:rsidRPr="00CE0404" w:rsidRDefault="00CE0404" w:rsidP="00CE0404">
      <w:pPr>
        <w:numPr>
          <w:ilvl w:val="0"/>
          <w:numId w:val="3"/>
        </w:numPr>
        <w:rPr>
          <w:rFonts w:ascii="Times New Roman" w:hAnsi="Times New Roman" w:cs="Times New Roman"/>
        </w:rPr>
      </w:pPr>
      <w:r w:rsidRPr="00CE0404">
        <w:rPr>
          <w:rFonts w:ascii="Times New Roman" w:hAnsi="Times New Roman" w:cs="Times New Roman"/>
        </w:rPr>
        <w:t>Divisibility Rule</w:t>
      </w:r>
    </w:p>
    <w:p w14:paraId="0C8A3738" w14:textId="77777777" w:rsidR="00CE0404" w:rsidRPr="00CE0404" w:rsidRDefault="00CE0404" w:rsidP="00CE0404">
      <w:pPr>
        <w:numPr>
          <w:ilvl w:val="0"/>
          <w:numId w:val="3"/>
        </w:numPr>
        <w:rPr>
          <w:rFonts w:ascii="Times New Roman" w:hAnsi="Times New Roman" w:cs="Times New Roman"/>
        </w:rPr>
      </w:pPr>
      <w:r w:rsidRPr="00CE0404">
        <w:rPr>
          <w:rFonts w:ascii="Times New Roman" w:hAnsi="Times New Roman" w:cs="Times New Roman"/>
        </w:rPr>
        <w:t>Estimate / Estimation</w:t>
      </w:r>
    </w:p>
    <w:p w14:paraId="2D75040F" w14:textId="77777777" w:rsidR="00CE0404" w:rsidRPr="00CE0404" w:rsidRDefault="00CE0404" w:rsidP="00CE0404">
      <w:pPr>
        <w:numPr>
          <w:ilvl w:val="0"/>
          <w:numId w:val="3"/>
        </w:numPr>
        <w:rPr>
          <w:rFonts w:ascii="Times New Roman" w:hAnsi="Times New Roman" w:cs="Times New Roman"/>
        </w:rPr>
      </w:pPr>
      <w:r w:rsidRPr="00CE0404">
        <w:rPr>
          <w:rFonts w:ascii="Times New Roman" w:hAnsi="Times New Roman" w:cs="Times New Roman"/>
        </w:rPr>
        <w:t>Regrouping</w:t>
      </w:r>
    </w:p>
    <w:p w14:paraId="7D298D6F" w14:textId="77777777" w:rsidR="00CE0404" w:rsidRPr="00CE0404" w:rsidRDefault="00CE0404" w:rsidP="00CE0404">
      <w:pPr>
        <w:numPr>
          <w:ilvl w:val="0"/>
          <w:numId w:val="3"/>
        </w:numPr>
        <w:rPr>
          <w:rFonts w:ascii="Times New Roman" w:hAnsi="Times New Roman" w:cs="Times New Roman"/>
        </w:rPr>
      </w:pPr>
      <w:r w:rsidRPr="00CE0404">
        <w:rPr>
          <w:rFonts w:ascii="Times New Roman" w:hAnsi="Times New Roman" w:cs="Times New Roman"/>
        </w:rPr>
        <w:t>Factor</w:t>
      </w:r>
    </w:p>
    <w:p w14:paraId="3E23E14C" w14:textId="77777777" w:rsidR="00E768B2" w:rsidRDefault="00E768B2" w:rsidP="00CE0404">
      <w:pPr>
        <w:numPr>
          <w:ilvl w:val="0"/>
          <w:numId w:val="3"/>
        </w:numPr>
        <w:rPr>
          <w:rFonts w:ascii="Times New Roman" w:hAnsi="Times New Roman" w:cs="Times New Roman"/>
        </w:rPr>
        <w:sectPr w:rsidR="00E768B2" w:rsidSect="00E768B2">
          <w:type w:val="continuous"/>
          <w:pgSz w:w="12240" w:h="15840"/>
          <w:pgMar w:top="1440" w:right="1440" w:bottom="1440" w:left="1440" w:header="720" w:footer="720" w:gutter="0"/>
          <w:cols w:num="2" w:space="720"/>
          <w:docGrid w:linePitch="360"/>
        </w:sectPr>
      </w:pPr>
    </w:p>
    <w:p w14:paraId="0186F1C3" w14:textId="77777777" w:rsidR="00CE0404" w:rsidRPr="00CE0404" w:rsidRDefault="00CE0404" w:rsidP="00CE0404">
      <w:pPr>
        <w:numPr>
          <w:ilvl w:val="0"/>
          <w:numId w:val="3"/>
        </w:numPr>
        <w:rPr>
          <w:rFonts w:ascii="Times New Roman" w:hAnsi="Times New Roman" w:cs="Times New Roman"/>
        </w:rPr>
      </w:pPr>
      <w:r w:rsidRPr="00CE0404">
        <w:rPr>
          <w:rFonts w:ascii="Times New Roman" w:hAnsi="Times New Roman" w:cs="Times New Roman"/>
        </w:rPr>
        <w:t>Inverse Operation</w:t>
      </w:r>
    </w:p>
    <w:p w14:paraId="30F56E74" w14:textId="77777777" w:rsidR="00CE0404" w:rsidRPr="00CE0404" w:rsidRDefault="00CE0404" w:rsidP="00CE0404">
      <w:pPr>
        <w:rPr>
          <w:rFonts w:ascii="Times New Roman" w:hAnsi="Times New Roman" w:cs="Times New Roman"/>
        </w:rPr>
      </w:pPr>
      <w:r w:rsidRPr="00CE0404">
        <w:rPr>
          <w:rFonts w:ascii="Times New Roman" w:hAnsi="Times New Roman" w:cs="Times New Roman"/>
          <w:b/>
          <w:bCs/>
        </w:rPr>
        <w:t>RESOURCES:</w:t>
      </w:r>
    </w:p>
    <w:p w14:paraId="529B1CDA" w14:textId="77777777" w:rsidR="00E768B2" w:rsidRDefault="00E768B2" w:rsidP="00CE0404">
      <w:pPr>
        <w:numPr>
          <w:ilvl w:val="0"/>
          <w:numId w:val="4"/>
        </w:numPr>
        <w:rPr>
          <w:rFonts w:ascii="Times New Roman" w:hAnsi="Times New Roman" w:cs="Times New Roman"/>
        </w:rPr>
        <w:sectPr w:rsidR="00E768B2" w:rsidSect="00E768B2">
          <w:type w:val="continuous"/>
          <w:pgSz w:w="12240" w:h="15840"/>
          <w:pgMar w:top="1440" w:right="1440" w:bottom="1440" w:left="1440" w:header="720" w:footer="720" w:gutter="0"/>
          <w:cols w:space="720"/>
          <w:docGrid w:linePitch="360"/>
        </w:sectPr>
      </w:pPr>
    </w:p>
    <w:p w14:paraId="23AEABD4" w14:textId="77777777" w:rsidR="00CE0404" w:rsidRPr="00CE0404" w:rsidRDefault="00CE0404" w:rsidP="00CE0404">
      <w:pPr>
        <w:numPr>
          <w:ilvl w:val="0"/>
          <w:numId w:val="4"/>
        </w:numPr>
        <w:rPr>
          <w:rFonts w:ascii="Times New Roman" w:hAnsi="Times New Roman" w:cs="Times New Roman"/>
        </w:rPr>
      </w:pPr>
      <w:r w:rsidRPr="00CE0404">
        <w:rPr>
          <w:rFonts w:ascii="Times New Roman" w:hAnsi="Times New Roman" w:cs="Times New Roman"/>
        </w:rPr>
        <w:t>Whiteboards and markers</w:t>
      </w:r>
    </w:p>
    <w:p w14:paraId="7F02B0E3" w14:textId="77777777" w:rsidR="00CE0404" w:rsidRPr="00CE0404" w:rsidRDefault="00CE0404" w:rsidP="00CE0404">
      <w:pPr>
        <w:numPr>
          <w:ilvl w:val="0"/>
          <w:numId w:val="4"/>
        </w:numPr>
        <w:rPr>
          <w:rFonts w:ascii="Times New Roman" w:hAnsi="Times New Roman" w:cs="Times New Roman"/>
        </w:rPr>
      </w:pPr>
      <w:r w:rsidRPr="00CE0404">
        <w:rPr>
          <w:rFonts w:ascii="Times New Roman" w:hAnsi="Times New Roman" w:cs="Times New Roman"/>
        </w:rPr>
        <w:t>Base-ten blocks / Place value charts</w:t>
      </w:r>
    </w:p>
    <w:p w14:paraId="2549029B" w14:textId="77777777" w:rsidR="00CE0404" w:rsidRPr="00CE0404" w:rsidRDefault="00CE0404" w:rsidP="00CE0404">
      <w:pPr>
        <w:numPr>
          <w:ilvl w:val="0"/>
          <w:numId w:val="4"/>
        </w:numPr>
        <w:rPr>
          <w:rFonts w:ascii="Times New Roman" w:hAnsi="Times New Roman" w:cs="Times New Roman"/>
        </w:rPr>
      </w:pPr>
      <w:r w:rsidRPr="00CE0404">
        <w:rPr>
          <w:rFonts w:ascii="Times New Roman" w:hAnsi="Times New Roman" w:cs="Times New Roman"/>
        </w:rPr>
        <w:t>Divisibility rule summary charts</w:t>
      </w:r>
    </w:p>
    <w:p w14:paraId="7CF5BDCF" w14:textId="77777777" w:rsidR="00CE0404" w:rsidRPr="00CE0404" w:rsidRDefault="00CE0404" w:rsidP="00CE0404">
      <w:pPr>
        <w:numPr>
          <w:ilvl w:val="0"/>
          <w:numId w:val="4"/>
        </w:numPr>
        <w:rPr>
          <w:rFonts w:ascii="Times New Roman" w:hAnsi="Times New Roman" w:cs="Times New Roman"/>
        </w:rPr>
      </w:pPr>
      <w:r w:rsidRPr="00CE0404">
        <w:rPr>
          <w:rFonts w:ascii="Times New Roman" w:hAnsi="Times New Roman" w:cs="Times New Roman"/>
        </w:rPr>
        <w:t>"Problem of the Day" task cards</w:t>
      </w:r>
    </w:p>
    <w:p w14:paraId="7A7FB5AB" w14:textId="77777777" w:rsidR="00CE0404" w:rsidRPr="00CE0404" w:rsidRDefault="00CE0404" w:rsidP="00E768B2">
      <w:pPr>
        <w:numPr>
          <w:ilvl w:val="0"/>
          <w:numId w:val="4"/>
        </w:numPr>
        <w:rPr>
          <w:rFonts w:ascii="Times New Roman" w:hAnsi="Times New Roman" w:cs="Times New Roman"/>
        </w:rPr>
      </w:pPr>
      <w:r w:rsidRPr="00CE0404">
        <w:rPr>
          <w:rFonts w:ascii="Times New Roman" w:hAnsi="Times New Roman" w:cs="Times New Roman"/>
        </w:rPr>
        <w:t>"Division Scavenger Hunt" clue cards</w:t>
      </w:r>
    </w:p>
    <w:p w14:paraId="10694A8C" w14:textId="77777777" w:rsidR="00CE0404" w:rsidRPr="00CE0404" w:rsidRDefault="00CE0404" w:rsidP="00CE0404">
      <w:pPr>
        <w:numPr>
          <w:ilvl w:val="0"/>
          <w:numId w:val="4"/>
        </w:numPr>
        <w:rPr>
          <w:rFonts w:ascii="Times New Roman" w:hAnsi="Times New Roman" w:cs="Times New Roman"/>
        </w:rPr>
      </w:pPr>
      <w:r w:rsidRPr="00CE0404">
        <w:rPr>
          <w:rFonts w:ascii="Times New Roman" w:hAnsi="Times New Roman" w:cs="Times New Roman"/>
        </w:rPr>
        <w:t>Digital games (e.g., Kahoot! for divisibility rules)</w:t>
      </w:r>
    </w:p>
    <w:p w14:paraId="325DA637" w14:textId="77777777" w:rsidR="00CE0404" w:rsidRPr="00CE0404" w:rsidRDefault="00CE0404" w:rsidP="00CE0404">
      <w:pPr>
        <w:numPr>
          <w:ilvl w:val="0"/>
          <w:numId w:val="4"/>
        </w:numPr>
        <w:rPr>
          <w:rFonts w:ascii="Times New Roman" w:hAnsi="Times New Roman" w:cs="Times New Roman"/>
        </w:rPr>
      </w:pPr>
      <w:r w:rsidRPr="00CE0404">
        <w:rPr>
          <w:rFonts w:ascii="Times New Roman" w:hAnsi="Times New Roman" w:cs="Times New Roman"/>
        </w:rPr>
        <w:t>Calculators (for checking work only)</w:t>
      </w:r>
    </w:p>
    <w:p w14:paraId="4DBE5F26" w14:textId="77777777" w:rsidR="00E768B2" w:rsidRDefault="00E768B2" w:rsidP="00CE0404">
      <w:pPr>
        <w:rPr>
          <w:rFonts w:ascii="Times New Roman" w:hAnsi="Times New Roman" w:cs="Times New Roman"/>
          <w:b/>
          <w:bCs/>
        </w:rPr>
        <w:sectPr w:rsidR="00E768B2" w:rsidSect="00E768B2">
          <w:type w:val="continuous"/>
          <w:pgSz w:w="12240" w:h="15840"/>
          <w:pgMar w:top="1440" w:right="1440" w:bottom="1440" w:left="1440" w:header="720" w:footer="720" w:gutter="0"/>
          <w:cols w:num="2" w:space="720"/>
          <w:docGrid w:linePitch="360"/>
        </w:sectPr>
      </w:pPr>
    </w:p>
    <w:p w14:paraId="1B552679" w14:textId="77777777" w:rsidR="00CE0404" w:rsidRPr="00CE0404" w:rsidRDefault="00CE0404" w:rsidP="00CE0404">
      <w:pPr>
        <w:rPr>
          <w:rFonts w:ascii="Times New Roman" w:hAnsi="Times New Roman" w:cs="Times New Roman"/>
        </w:rPr>
      </w:pPr>
      <w:r w:rsidRPr="00CE0404">
        <w:rPr>
          <w:rFonts w:ascii="Times New Roman" w:hAnsi="Times New Roman" w:cs="Times New Roman"/>
          <w:b/>
          <w:bCs/>
        </w:rPr>
        <w:t>PRIOR LEARNING:</w:t>
      </w:r>
      <w:r w:rsidRPr="00CE0404">
        <w:rPr>
          <w:rFonts w:ascii="Times New Roman" w:hAnsi="Times New Roman" w:cs="Times New Roman"/>
        </w:rPr>
        <w:br/>
        <w:t>Check that students can:</w:t>
      </w:r>
    </w:p>
    <w:p w14:paraId="2CB1B87D" w14:textId="77777777" w:rsidR="00CE0404" w:rsidRPr="00CE0404" w:rsidRDefault="00CE0404" w:rsidP="00CE0404">
      <w:pPr>
        <w:numPr>
          <w:ilvl w:val="0"/>
          <w:numId w:val="5"/>
        </w:numPr>
        <w:rPr>
          <w:rFonts w:ascii="Times New Roman" w:hAnsi="Times New Roman" w:cs="Times New Roman"/>
        </w:rPr>
      </w:pPr>
      <w:r w:rsidRPr="00CE0404">
        <w:rPr>
          <w:rFonts w:ascii="Times New Roman" w:hAnsi="Times New Roman" w:cs="Times New Roman"/>
        </w:rPr>
        <w:t>Recall multiplication facts up to 12 x 12.</w:t>
      </w:r>
    </w:p>
    <w:p w14:paraId="38FF66A8" w14:textId="77777777" w:rsidR="00CE0404" w:rsidRPr="00CE0404" w:rsidRDefault="00CE0404" w:rsidP="00CE0404">
      <w:pPr>
        <w:numPr>
          <w:ilvl w:val="0"/>
          <w:numId w:val="5"/>
        </w:numPr>
        <w:rPr>
          <w:rFonts w:ascii="Times New Roman" w:hAnsi="Times New Roman" w:cs="Times New Roman"/>
        </w:rPr>
      </w:pPr>
      <w:r w:rsidRPr="00CE0404">
        <w:rPr>
          <w:rFonts w:ascii="Times New Roman" w:hAnsi="Times New Roman" w:cs="Times New Roman"/>
        </w:rPr>
        <w:t>Understand basic place value up to ten-thousands.</w:t>
      </w:r>
    </w:p>
    <w:p w14:paraId="39120D4E" w14:textId="77777777" w:rsidR="00CE0404" w:rsidRPr="00CE0404" w:rsidRDefault="00CE0404" w:rsidP="00CE0404">
      <w:pPr>
        <w:numPr>
          <w:ilvl w:val="0"/>
          <w:numId w:val="5"/>
        </w:numPr>
        <w:rPr>
          <w:rFonts w:ascii="Times New Roman" w:hAnsi="Times New Roman" w:cs="Times New Roman"/>
        </w:rPr>
      </w:pPr>
      <w:r w:rsidRPr="00CE0404">
        <w:rPr>
          <w:rFonts w:ascii="Times New Roman" w:hAnsi="Times New Roman" w:cs="Times New Roman"/>
        </w:rPr>
        <w:t>Perform long division with a 1-digit divisor and a 2-digit dividend.</w:t>
      </w:r>
    </w:p>
    <w:p w14:paraId="04952DC0" w14:textId="77777777" w:rsidR="00CE0404" w:rsidRPr="00CE0404" w:rsidRDefault="00CE0404" w:rsidP="00712572">
      <w:pPr>
        <w:spacing w:line="360" w:lineRule="auto"/>
        <w:rPr>
          <w:rFonts w:ascii="Times New Roman" w:hAnsi="Times New Roman" w:cs="Times New Roman"/>
        </w:rPr>
      </w:pPr>
      <w:r w:rsidRPr="00CE0404">
        <w:rPr>
          <w:rFonts w:ascii="Times New Roman" w:hAnsi="Times New Roman" w:cs="Times New Roman"/>
          <w:b/>
          <w:bCs/>
        </w:rPr>
        <w:t>LEARNING OUTCOME:</w:t>
      </w:r>
      <w:r w:rsidRPr="00CE0404">
        <w:rPr>
          <w:rFonts w:ascii="Times New Roman" w:hAnsi="Times New Roman" w:cs="Times New Roman"/>
        </w:rPr>
        <w:br/>
        <w:t>Students will be able to confidently and accurately solve a wide range of division problems, use estimation to check the reasonableness of their answers, and apply these skills to solve multi-step word problems.</w:t>
      </w:r>
    </w:p>
    <w:p w14:paraId="38A6A60E" w14:textId="643D0021" w:rsidR="00A02073" w:rsidRPr="00712572" w:rsidRDefault="00CE0404" w:rsidP="00712572">
      <w:pPr>
        <w:spacing w:line="360" w:lineRule="auto"/>
        <w:rPr>
          <w:rFonts w:ascii="Times New Roman" w:hAnsi="Times New Roman" w:cs="Times New Roman"/>
        </w:rPr>
      </w:pPr>
      <w:r w:rsidRPr="00CE0404">
        <w:rPr>
          <w:rFonts w:ascii="Times New Roman" w:hAnsi="Times New Roman" w:cs="Times New Roman"/>
          <w:b/>
          <w:bCs/>
        </w:rPr>
        <w:t>CONTENT</w:t>
      </w:r>
      <w:r w:rsidRPr="00CE0404">
        <w:rPr>
          <w:rFonts w:ascii="Times New Roman" w:hAnsi="Times New Roman" w:cs="Times New Roman"/>
        </w:rPr>
        <w:br/>
        <w:t xml:space="preserve">Division is the inverse of multiplication and can be used for sharing or grouping. Divisibility rules provide shortcuts to determine factors. The standard algorithm for division is used for larger numbers, which may involve regrouping and result in remainders. A remainder can be </w:t>
      </w:r>
      <w:r w:rsidRPr="00CE0404">
        <w:rPr>
          <w:rFonts w:ascii="Times New Roman" w:hAnsi="Times New Roman" w:cs="Times New Roman"/>
        </w:rPr>
        <w:lastRenderedPageBreak/>
        <w:t>expressed as a mixed number. Estimation, using rounded numbers, is a valuable tool for predicting and checking answers.</w:t>
      </w:r>
    </w:p>
    <w:p w14:paraId="6C3D3229" w14:textId="77777777" w:rsidR="00A02073" w:rsidRPr="00A02073" w:rsidRDefault="00A02073" w:rsidP="00712572">
      <w:pPr>
        <w:spacing w:line="360" w:lineRule="auto"/>
        <w:rPr>
          <w:rFonts w:ascii="Times New Roman" w:hAnsi="Times New Roman" w:cs="Times New Roman"/>
        </w:rPr>
      </w:pPr>
      <w:r w:rsidRPr="00A02073">
        <w:rPr>
          <w:rFonts w:ascii="Times New Roman" w:hAnsi="Times New Roman" w:cs="Times New Roman"/>
          <w:b/>
          <w:bCs/>
        </w:rPr>
        <w:t>TEACHING/LEARNING ACTIVITY:</w:t>
      </w:r>
    </w:p>
    <w:p w14:paraId="02BA4F40" w14:textId="77777777" w:rsidR="00A02073" w:rsidRPr="00A02073" w:rsidRDefault="00A02073" w:rsidP="00712572">
      <w:pPr>
        <w:spacing w:line="360" w:lineRule="auto"/>
        <w:rPr>
          <w:rFonts w:ascii="Times New Roman" w:hAnsi="Times New Roman" w:cs="Times New Roman"/>
        </w:rPr>
      </w:pPr>
      <w:r w:rsidRPr="00A02073">
        <w:rPr>
          <w:rFonts w:ascii="Times New Roman" w:hAnsi="Times New Roman" w:cs="Times New Roman"/>
          <w:b/>
          <w:bCs/>
        </w:rPr>
        <w:t>ENGAGE</w:t>
      </w:r>
    </w:p>
    <w:p w14:paraId="407F0392" w14:textId="77777777" w:rsidR="00A02073" w:rsidRPr="00A02073" w:rsidRDefault="00A02073" w:rsidP="00712572">
      <w:pPr>
        <w:spacing w:line="360" w:lineRule="auto"/>
        <w:rPr>
          <w:rFonts w:ascii="Times New Roman" w:hAnsi="Times New Roman" w:cs="Times New Roman"/>
        </w:rPr>
      </w:pPr>
      <w:r w:rsidRPr="00A02073">
        <w:rPr>
          <w:rFonts w:ascii="Times New Roman" w:hAnsi="Times New Roman" w:cs="Times New Roman"/>
        </w:rPr>
        <w:t>The teacher will write four numbers on the board: 20, 45, 108, and 350. Students will be asked to work in their table groups to find as many ways as possible to divide each number into equal groups with nothing left over. Students will then use counters, diagrams, or mental math to explore the numbers. After five minutes, the teacher will ask groups to share their discoveries. The teacher will then pose the question: "What patterns do you notice about which numbers can be divided evenly?" This will lead to introducing the term "divisibility."</w:t>
      </w:r>
    </w:p>
    <w:p w14:paraId="63B8D028" w14:textId="77777777" w:rsidR="00A02073" w:rsidRPr="00A02073" w:rsidRDefault="00A02073" w:rsidP="00712572">
      <w:pPr>
        <w:spacing w:line="360" w:lineRule="auto"/>
        <w:rPr>
          <w:rFonts w:ascii="Times New Roman" w:hAnsi="Times New Roman" w:cs="Times New Roman"/>
        </w:rPr>
      </w:pPr>
      <w:r w:rsidRPr="00A02073">
        <w:rPr>
          <w:rFonts w:ascii="Times New Roman" w:hAnsi="Times New Roman" w:cs="Times New Roman"/>
          <w:b/>
          <w:bCs/>
        </w:rPr>
        <w:t>EXPLORE</w:t>
      </w:r>
    </w:p>
    <w:p w14:paraId="44167063" w14:textId="77777777" w:rsidR="00A02073" w:rsidRPr="00A02073" w:rsidRDefault="00A02073" w:rsidP="00712572">
      <w:pPr>
        <w:spacing w:line="360" w:lineRule="auto"/>
        <w:rPr>
          <w:rFonts w:ascii="Times New Roman" w:hAnsi="Times New Roman" w:cs="Times New Roman"/>
        </w:rPr>
      </w:pPr>
      <w:r w:rsidRPr="00A02073">
        <w:rPr>
          <w:rFonts w:ascii="Times New Roman" w:hAnsi="Times New Roman" w:cs="Times New Roman"/>
        </w:rPr>
        <w:t>The teacher will organize students into small groups and assign each group a "special number": 2, 3, 5, or 10. Each group will receive a set of number cards. Students will be asked to investigate their number cards and discover the rule that makes a number divisible by their special number. Students will then use chart paper to record their proposed rule and examples that prove it works. The teacher will facilitate as groups prepare to present their findings to the class.</w:t>
      </w:r>
    </w:p>
    <w:p w14:paraId="2BE26859" w14:textId="77777777" w:rsidR="00A02073" w:rsidRPr="00A02073" w:rsidRDefault="00A02073" w:rsidP="00712572">
      <w:pPr>
        <w:spacing w:line="360" w:lineRule="auto"/>
        <w:rPr>
          <w:rFonts w:ascii="Times New Roman" w:hAnsi="Times New Roman" w:cs="Times New Roman"/>
        </w:rPr>
      </w:pPr>
      <w:r w:rsidRPr="00A02073">
        <w:rPr>
          <w:rFonts w:ascii="Times New Roman" w:hAnsi="Times New Roman" w:cs="Times New Roman"/>
          <w:b/>
          <w:bCs/>
        </w:rPr>
        <w:t>EXPLAIN</w:t>
      </w:r>
    </w:p>
    <w:p w14:paraId="27C9E4C4" w14:textId="77777777" w:rsidR="00A02073" w:rsidRPr="00A02073" w:rsidRDefault="00A02073" w:rsidP="00712572">
      <w:pPr>
        <w:spacing w:line="360" w:lineRule="auto"/>
        <w:rPr>
          <w:rFonts w:ascii="Times New Roman" w:hAnsi="Times New Roman" w:cs="Times New Roman"/>
        </w:rPr>
      </w:pPr>
      <w:r w:rsidRPr="00A02073">
        <w:rPr>
          <w:rFonts w:ascii="Times New Roman" w:hAnsi="Times New Roman" w:cs="Times New Roman"/>
        </w:rPr>
        <w:t>The teacher will lead a session to formalize the divisibility rules. The teacher will write each correct rule on the board as groups present their discoveries. Students will be asked to copy these rules into their math journals. The teacher will then model the long division process using a think-aloud strategy. The teacher will pose a 3-digit division problem and demonstrate each step, emphasizing where regrouping occurs. Students will practice a similar problem with a partner.</w:t>
      </w:r>
    </w:p>
    <w:p w14:paraId="075A0328" w14:textId="77777777" w:rsidR="00A02073" w:rsidRPr="00A02073" w:rsidRDefault="00A02073" w:rsidP="00712572">
      <w:pPr>
        <w:spacing w:line="360" w:lineRule="auto"/>
        <w:rPr>
          <w:rFonts w:ascii="Times New Roman" w:hAnsi="Times New Roman" w:cs="Times New Roman"/>
        </w:rPr>
      </w:pPr>
      <w:r w:rsidRPr="00A02073">
        <w:rPr>
          <w:rFonts w:ascii="Times New Roman" w:hAnsi="Times New Roman" w:cs="Times New Roman"/>
          <w:b/>
          <w:bCs/>
        </w:rPr>
        <w:t>ELABORATE</w:t>
      </w:r>
    </w:p>
    <w:p w14:paraId="2337C1BE" w14:textId="77777777" w:rsidR="00A02073" w:rsidRPr="00A02073" w:rsidRDefault="00A02073" w:rsidP="00712572">
      <w:pPr>
        <w:spacing w:line="360" w:lineRule="auto"/>
        <w:rPr>
          <w:rFonts w:ascii="Times New Roman" w:hAnsi="Times New Roman" w:cs="Times New Roman"/>
        </w:rPr>
      </w:pPr>
      <w:r w:rsidRPr="00A02073">
        <w:rPr>
          <w:rFonts w:ascii="Times New Roman" w:hAnsi="Times New Roman" w:cs="Times New Roman"/>
        </w:rPr>
        <w:t xml:space="preserve">The teacher will provide scenario cards featuring real-world problems. Students will be asked to work in small groups to solve their assigned scenario using division. Students will then use their knowledge of divisibility rules, the division algorithm, and converting remainders to mixed numbers to find their solutions. The teacher will pose challenging questions such as, "How </w:t>
      </w:r>
      <w:r w:rsidRPr="00A02073">
        <w:rPr>
          <w:rFonts w:ascii="Times New Roman" w:hAnsi="Times New Roman" w:cs="Times New Roman"/>
        </w:rPr>
        <w:lastRenderedPageBreak/>
        <w:t>would you express the remainder if you were sharing pizzas?" Each group will create a poster showing their work and solution. The teacher will then ask groups to present their problems and solutions to the class.</w:t>
      </w:r>
    </w:p>
    <w:p w14:paraId="2D104FF2" w14:textId="77777777" w:rsidR="00A02073" w:rsidRPr="00A02073" w:rsidRDefault="00A02073" w:rsidP="00712572">
      <w:pPr>
        <w:spacing w:line="360" w:lineRule="auto"/>
        <w:rPr>
          <w:rFonts w:ascii="Times New Roman" w:hAnsi="Times New Roman" w:cs="Times New Roman"/>
        </w:rPr>
      </w:pPr>
      <w:r w:rsidRPr="00A02073">
        <w:rPr>
          <w:rFonts w:ascii="Times New Roman" w:hAnsi="Times New Roman" w:cs="Times New Roman"/>
          <w:b/>
          <w:bCs/>
        </w:rPr>
        <w:t>EVALUATE</w:t>
      </w:r>
    </w:p>
    <w:p w14:paraId="65D7BA0C" w14:textId="77777777" w:rsidR="00A02073" w:rsidRPr="00A02073" w:rsidRDefault="00A02073" w:rsidP="00712572">
      <w:pPr>
        <w:spacing w:line="360" w:lineRule="auto"/>
        <w:rPr>
          <w:rFonts w:ascii="Times New Roman" w:hAnsi="Times New Roman" w:cs="Times New Roman"/>
        </w:rPr>
      </w:pPr>
      <w:r w:rsidRPr="00A02073">
        <w:rPr>
          <w:rFonts w:ascii="Times New Roman" w:hAnsi="Times New Roman" w:cs="Times New Roman"/>
        </w:rPr>
        <w:t>The teacher will observe students during group activities to assess understanding. Students will be asked to complete exit tickets at the end of sessions to demonstrate quick comprehension of skills like applying divisibility rules. The teacher will provide a final Division Proficiency Check worksheet for students to complete independently. This check will include computation problems and word problems where students will be asked to explain their reasoning in writing.</w:t>
      </w:r>
    </w:p>
    <w:p w14:paraId="200954F9" w14:textId="77777777" w:rsidR="00A02073" w:rsidRPr="00A02073" w:rsidRDefault="00A02073" w:rsidP="00712572">
      <w:pPr>
        <w:spacing w:line="360" w:lineRule="auto"/>
        <w:rPr>
          <w:rFonts w:ascii="Times New Roman" w:hAnsi="Times New Roman" w:cs="Times New Roman"/>
        </w:rPr>
      </w:pPr>
      <w:r w:rsidRPr="00A02073">
        <w:rPr>
          <w:rFonts w:ascii="Times New Roman" w:hAnsi="Times New Roman" w:cs="Times New Roman"/>
          <w:b/>
          <w:bCs/>
        </w:rPr>
        <w:t>DIFFERENTIATION:</w:t>
      </w:r>
      <w:r w:rsidRPr="00A02073">
        <w:rPr>
          <w:rFonts w:ascii="Times New Roman" w:hAnsi="Times New Roman" w:cs="Times New Roman"/>
        </w:rPr>
        <w:br/>
        <w:t>The teacher will provide step-by-step templates for students needing support. The teacher will pose challenge problems with larger numbers for students ready for extension. Students will be asked to create their own word problems as an extension activity.</w:t>
      </w:r>
    </w:p>
    <w:p w14:paraId="210D9C8A" w14:textId="77777777" w:rsidR="00CE0404" w:rsidRPr="00CE0404" w:rsidRDefault="00CE0404" w:rsidP="00CE0404">
      <w:pPr>
        <w:rPr>
          <w:rFonts w:ascii="Times New Roman" w:hAnsi="Times New Roman" w:cs="Times New Roman"/>
        </w:rPr>
      </w:pPr>
      <w:r w:rsidRPr="00CE0404">
        <w:rPr>
          <w:rFonts w:ascii="Times New Roman" w:hAnsi="Times New Roman" w:cs="Times New Roman"/>
          <w:b/>
          <w:bCs/>
        </w:rPr>
        <w:t>ASSESSMENT:</w:t>
      </w:r>
    </w:p>
    <w:p w14:paraId="223B29EF" w14:textId="77777777" w:rsidR="00CE0404" w:rsidRPr="00CE0404" w:rsidRDefault="00CE0404" w:rsidP="00CE0404">
      <w:pPr>
        <w:numPr>
          <w:ilvl w:val="0"/>
          <w:numId w:val="11"/>
        </w:numPr>
        <w:rPr>
          <w:rFonts w:ascii="Times New Roman" w:hAnsi="Times New Roman" w:cs="Times New Roman"/>
        </w:rPr>
      </w:pPr>
      <w:r w:rsidRPr="00CE0404">
        <w:rPr>
          <w:rFonts w:ascii="Times New Roman" w:hAnsi="Times New Roman" w:cs="Times New Roman"/>
        </w:rPr>
        <w:t>Observation and checklists during group activities and station work.</w:t>
      </w:r>
    </w:p>
    <w:p w14:paraId="52C47A75" w14:textId="77777777" w:rsidR="00CE0404" w:rsidRPr="00CE0404" w:rsidRDefault="00CE0404" w:rsidP="00CE0404">
      <w:pPr>
        <w:numPr>
          <w:ilvl w:val="0"/>
          <w:numId w:val="11"/>
        </w:numPr>
        <w:rPr>
          <w:rFonts w:ascii="Times New Roman" w:hAnsi="Times New Roman" w:cs="Times New Roman"/>
        </w:rPr>
      </w:pPr>
      <w:r w:rsidRPr="00CE0404">
        <w:rPr>
          <w:rFonts w:ascii="Times New Roman" w:hAnsi="Times New Roman" w:cs="Times New Roman"/>
        </w:rPr>
        <w:t>Accuracy of completed "Detective's Handbook" and "Division Dash" task cards.</w:t>
      </w:r>
    </w:p>
    <w:p w14:paraId="569AC307" w14:textId="77777777" w:rsidR="00CE0404" w:rsidRPr="00CE0404" w:rsidRDefault="00CE0404" w:rsidP="00CE0404">
      <w:pPr>
        <w:numPr>
          <w:ilvl w:val="0"/>
          <w:numId w:val="11"/>
        </w:numPr>
        <w:rPr>
          <w:rFonts w:ascii="Times New Roman" w:hAnsi="Times New Roman" w:cs="Times New Roman"/>
        </w:rPr>
      </w:pPr>
      <w:r w:rsidRPr="00CE0404">
        <w:rPr>
          <w:rFonts w:ascii="Times New Roman" w:hAnsi="Times New Roman" w:cs="Times New Roman"/>
        </w:rPr>
        <w:t>Successful participation and problem-solving in the "Scavenger Hunt."</w:t>
      </w:r>
    </w:p>
    <w:p w14:paraId="0A38CC4C" w14:textId="77777777" w:rsidR="00CE0404" w:rsidRPr="00CE0404" w:rsidRDefault="00CE0404" w:rsidP="00CE0404">
      <w:pPr>
        <w:numPr>
          <w:ilvl w:val="0"/>
          <w:numId w:val="11"/>
        </w:numPr>
        <w:rPr>
          <w:rFonts w:ascii="Times New Roman" w:hAnsi="Times New Roman" w:cs="Times New Roman"/>
        </w:rPr>
      </w:pPr>
      <w:r w:rsidRPr="00CE0404">
        <w:rPr>
          <w:rFonts w:ascii="Times New Roman" w:hAnsi="Times New Roman" w:cs="Times New Roman"/>
        </w:rPr>
        <w:t>Quality, accuracy, and justification of calculations in the "Plan a Class Event" project and presentation.</w:t>
      </w:r>
    </w:p>
    <w:p w14:paraId="4002308A" w14:textId="77777777" w:rsidR="00CE0404" w:rsidRPr="00CE0404" w:rsidRDefault="00CE0404" w:rsidP="00CE0404">
      <w:pPr>
        <w:rPr>
          <w:rFonts w:ascii="Times New Roman" w:hAnsi="Times New Roman" w:cs="Times New Roman"/>
        </w:rPr>
      </w:pPr>
      <w:r w:rsidRPr="00CE0404">
        <w:rPr>
          <w:rFonts w:ascii="Times New Roman" w:hAnsi="Times New Roman" w:cs="Times New Roman"/>
          <w:b/>
          <w:bCs/>
        </w:rPr>
        <w:t>LINKS TO OTHER SUBJECTS:</w:t>
      </w:r>
    </w:p>
    <w:p w14:paraId="2F0CE910" w14:textId="77777777" w:rsidR="00CE0404" w:rsidRPr="00CE0404" w:rsidRDefault="00CE0404" w:rsidP="00CE0404">
      <w:pPr>
        <w:numPr>
          <w:ilvl w:val="0"/>
          <w:numId w:val="12"/>
        </w:numPr>
        <w:rPr>
          <w:rFonts w:ascii="Times New Roman" w:hAnsi="Times New Roman" w:cs="Times New Roman"/>
        </w:rPr>
      </w:pPr>
      <w:r w:rsidRPr="00CE0404">
        <w:rPr>
          <w:rFonts w:ascii="Times New Roman" w:hAnsi="Times New Roman" w:cs="Times New Roman"/>
          <w:b/>
          <w:bCs/>
        </w:rPr>
        <w:t>Financial Literacy:</w:t>
      </w:r>
      <w:r w:rsidRPr="00CE0404">
        <w:rPr>
          <w:rFonts w:ascii="Times New Roman" w:hAnsi="Times New Roman" w:cs="Times New Roman"/>
        </w:rPr>
        <w:t> Budgeting and allocating funds for the class event project.</w:t>
      </w:r>
    </w:p>
    <w:p w14:paraId="1D55D6DE" w14:textId="77777777" w:rsidR="00CE0404" w:rsidRPr="00CE0404" w:rsidRDefault="00CE0404" w:rsidP="00CE0404">
      <w:pPr>
        <w:numPr>
          <w:ilvl w:val="0"/>
          <w:numId w:val="12"/>
        </w:numPr>
        <w:rPr>
          <w:rFonts w:ascii="Times New Roman" w:hAnsi="Times New Roman" w:cs="Times New Roman"/>
        </w:rPr>
      </w:pPr>
      <w:r w:rsidRPr="00CE0404">
        <w:rPr>
          <w:rFonts w:ascii="Times New Roman" w:hAnsi="Times New Roman" w:cs="Times New Roman"/>
          <w:b/>
          <w:bCs/>
        </w:rPr>
        <w:t>Language Arts:</w:t>
      </w:r>
      <w:r w:rsidRPr="00CE0404">
        <w:rPr>
          <w:rFonts w:ascii="Times New Roman" w:hAnsi="Times New Roman" w:cs="Times New Roman"/>
        </w:rPr>
        <w:t> Clear communication and justification of their plan during the presentation.</w:t>
      </w:r>
    </w:p>
    <w:p w14:paraId="0120C424" w14:textId="77777777" w:rsidR="00CE0404" w:rsidRPr="00CE0404" w:rsidRDefault="00CE0404" w:rsidP="00CE0404">
      <w:pPr>
        <w:numPr>
          <w:ilvl w:val="0"/>
          <w:numId w:val="12"/>
        </w:numPr>
        <w:rPr>
          <w:rFonts w:ascii="Times New Roman" w:hAnsi="Times New Roman" w:cs="Times New Roman"/>
        </w:rPr>
      </w:pPr>
      <w:r w:rsidRPr="00CE0404">
        <w:rPr>
          <w:rFonts w:ascii="Times New Roman" w:hAnsi="Times New Roman" w:cs="Times New Roman"/>
          <w:b/>
          <w:bCs/>
        </w:rPr>
        <w:t>Science:</w:t>
      </w:r>
      <w:r w:rsidRPr="00CE0404">
        <w:rPr>
          <w:rFonts w:ascii="Times New Roman" w:hAnsi="Times New Roman" w:cs="Times New Roman"/>
        </w:rPr>
        <w:t> Using estimation and calculation for data analysis and measurement.</w:t>
      </w:r>
    </w:p>
    <w:p w14:paraId="6111431C" w14:textId="77777777" w:rsidR="00633E67" w:rsidRPr="00CE0404" w:rsidRDefault="00633E67">
      <w:pPr>
        <w:rPr>
          <w:rFonts w:ascii="Times New Roman" w:hAnsi="Times New Roman" w:cs="Times New Roman"/>
        </w:rPr>
      </w:pPr>
    </w:p>
    <w:sectPr w:rsidR="00633E67" w:rsidRPr="00CE0404" w:rsidSect="00E768B2">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0B9844" w14:textId="77777777" w:rsidR="00D74D5F" w:rsidRDefault="00D74D5F" w:rsidP="00D74D5F">
      <w:pPr>
        <w:spacing w:after="0" w:line="240" w:lineRule="auto"/>
      </w:pPr>
      <w:r>
        <w:separator/>
      </w:r>
    </w:p>
  </w:endnote>
  <w:endnote w:type="continuationSeparator" w:id="0">
    <w:p w14:paraId="5344395D" w14:textId="77777777" w:rsidR="00D74D5F" w:rsidRDefault="00D74D5F" w:rsidP="00D74D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1F50E2" w14:textId="77777777" w:rsidR="00D74D5F" w:rsidRDefault="00D74D5F" w:rsidP="00D74D5F">
      <w:pPr>
        <w:spacing w:after="0" w:line="240" w:lineRule="auto"/>
      </w:pPr>
      <w:r>
        <w:separator/>
      </w:r>
    </w:p>
  </w:footnote>
  <w:footnote w:type="continuationSeparator" w:id="0">
    <w:p w14:paraId="75E3671D" w14:textId="77777777" w:rsidR="00D74D5F" w:rsidRDefault="00D74D5F" w:rsidP="00D74D5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firstRow="1" w:lastRow="0" w:firstColumn="1" w:lastColumn="0" w:noHBand="0" w:noVBand="1"/>
    </w:tblPr>
    <w:tblGrid>
      <w:gridCol w:w="8194"/>
      <w:gridCol w:w="1166"/>
    </w:tblGrid>
    <w:tr w:rsidR="0006017A" w14:paraId="53A51B68" w14:textId="77777777" w:rsidTr="00947BC8">
      <w:trPr>
        <w:trHeight w:val="288"/>
      </w:trPr>
      <w:sdt>
        <w:sdtPr>
          <w:rPr>
            <w:rFonts w:ascii="Cambria" w:eastAsiaTheme="majorEastAsia" w:hAnsi="Cambria" w:cstheme="majorBidi"/>
            <w:sz w:val="36"/>
            <w:szCs w:val="36"/>
          </w:rPr>
          <w:alias w:val="Title"/>
          <w:id w:val="77761602"/>
          <w:placeholder>
            <w:docPart w:val="4EEA53B53C8841A8B70EFDA119F88C2B"/>
          </w:placeholder>
          <w:dataBinding w:prefixMappings="xmlns:ns0='http://schemas.openxmlformats.org/package/2006/metadata/core-properties' xmlns:ns1='http://purl.org/dc/elements/1.1/'" w:xpath="/ns0:coreProperties[1]/ns1:title[1]" w:storeItemID="{6C3C8BC8-F283-45AE-878A-BAB7291924A1}"/>
          <w:text/>
        </w:sdtPr>
        <w:sdtContent>
          <w:tc>
            <w:tcPr>
              <w:tcW w:w="7765" w:type="dxa"/>
            </w:tcPr>
            <w:p w14:paraId="64559047" w14:textId="77777777" w:rsidR="0006017A" w:rsidRDefault="0006017A" w:rsidP="0006017A">
              <w:pPr>
                <w:pStyle w:val="Header"/>
                <w:jc w:val="center"/>
                <w:rPr>
                  <w:rFonts w:asciiTheme="majorHAnsi" w:eastAsiaTheme="majorEastAsia" w:hAnsiTheme="majorHAnsi" w:cstheme="majorBidi"/>
                  <w:sz w:val="36"/>
                  <w:szCs w:val="36"/>
                </w:rPr>
              </w:pPr>
              <w:r w:rsidRPr="00C37C99">
                <w:rPr>
                  <w:rFonts w:ascii="Cambria" w:eastAsiaTheme="majorEastAsia" w:hAnsi="Cambria" w:cstheme="majorBidi"/>
                  <w:sz w:val="36"/>
                  <w:szCs w:val="36"/>
                </w:rPr>
                <w:t>LESSON PLAN</w:t>
              </w:r>
            </w:p>
          </w:tc>
        </w:sdtContent>
      </w:sdt>
      <w:sdt>
        <w:sdtPr>
          <w:rPr>
            <w:rFonts w:ascii="Cambria" w:eastAsiaTheme="majorEastAsia" w:hAnsi="Cambria" w:cstheme="majorBidi"/>
            <w:b/>
            <w:bCs/>
            <w:color w:val="156082" w:themeColor="accent1"/>
            <w:sz w:val="36"/>
            <w:szCs w:val="36"/>
          </w:rPr>
          <w:alias w:val="Year"/>
          <w:id w:val="77761609"/>
          <w:placeholder>
            <w:docPart w:val="E91C2927BC3B45D6BAEE8EC5F42464B8"/>
          </w:placeholder>
          <w:dataBinding w:prefixMappings="xmlns:ns0='http://schemas.microsoft.com/office/2006/coverPageProps'" w:xpath="/ns0:CoverPageProperties[1]/ns0:PublishDate[1]" w:storeItemID="{55AF091B-3C7A-41E3-B477-F2FDAA23CFDA}"/>
          <w:date w:fullDate="2025-01-01T00:00:00Z">
            <w:dateFormat w:val="yyyy"/>
            <w:lid w:val="en-US"/>
            <w:storeMappedDataAs w:val="dateTime"/>
            <w:calendar w:val="gregorian"/>
          </w:date>
        </w:sdtPr>
        <w:sdtContent>
          <w:tc>
            <w:tcPr>
              <w:tcW w:w="1105" w:type="dxa"/>
            </w:tcPr>
            <w:p w14:paraId="418CDA72" w14:textId="6175B2BD" w:rsidR="0006017A" w:rsidRDefault="0006017A" w:rsidP="0006017A">
              <w:pPr>
                <w:pStyle w:val="Header"/>
                <w:rPr>
                  <w:rFonts w:asciiTheme="majorHAnsi" w:eastAsiaTheme="majorEastAsia" w:hAnsiTheme="majorHAnsi" w:cstheme="majorBidi"/>
                  <w:b/>
                  <w:bCs/>
                  <w:color w:val="156082" w:themeColor="accent1"/>
                  <w:sz w:val="36"/>
                  <w:szCs w:val="36"/>
                </w:rPr>
              </w:pPr>
              <w:r w:rsidRPr="00C37C99">
                <w:rPr>
                  <w:rFonts w:ascii="Cambria" w:eastAsiaTheme="majorEastAsia" w:hAnsi="Cambria" w:cstheme="majorBidi"/>
                  <w:b/>
                  <w:bCs/>
                  <w:color w:val="156082" w:themeColor="accent1"/>
                  <w:sz w:val="36"/>
                  <w:szCs w:val="36"/>
                </w:rPr>
                <w:t>2025</w:t>
              </w:r>
            </w:p>
          </w:tc>
        </w:sdtContent>
      </w:sdt>
    </w:tr>
  </w:tbl>
  <w:p w14:paraId="00195660" w14:textId="77777777" w:rsidR="0006017A" w:rsidRDefault="0006017A" w:rsidP="0006017A">
    <w:pPr>
      <w:pStyle w:val="Header"/>
    </w:pPr>
  </w:p>
  <w:p w14:paraId="648A5984" w14:textId="77777777" w:rsidR="00D74D5F" w:rsidRPr="0006017A" w:rsidRDefault="00D74D5F" w:rsidP="0006017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690C69"/>
    <w:multiLevelType w:val="multilevel"/>
    <w:tmpl w:val="7D8A85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B61463D"/>
    <w:multiLevelType w:val="multilevel"/>
    <w:tmpl w:val="C19C18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00B2456"/>
    <w:multiLevelType w:val="multilevel"/>
    <w:tmpl w:val="4A84004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3CD6433"/>
    <w:multiLevelType w:val="multilevel"/>
    <w:tmpl w:val="84B219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D806A9C"/>
    <w:multiLevelType w:val="multilevel"/>
    <w:tmpl w:val="798A08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B6E6731"/>
    <w:multiLevelType w:val="multilevel"/>
    <w:tmpl w:val="1264D9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0223A5F"/>
    <w:multiLevelType w:val="multilevel"/>
    <w:tmpl w:val="2878FA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6D70FEC"/>
    <w:multiLevelType w:val="multilevel"/>
    <w:tmpl w:val="E8E891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8CF4B6F"/>
    <w:multiLevelType w:val="multilevel"/>
    <w:tmpl w:val="64F22B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C9F6E1D"/>
    <w:multiLevelType w:val="multilevel"/>
    <w:tmpl w:val="2B6E7D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779D0B52"/>
    <w:multiLevelType w:val="multilevel"/>
    <w:tmpl w:val="0EA4F3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83B509C"/>
    <w:multiLevelType w:val="multilevel"/>
    <w:tmpl w:val="943C56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4444402">
    <w:abstractNumId w:val="11"/>
  </w:num>
  <w:num w:numId="2" w16cid:durableId="675887071">
    <w:abstractNumId w:val="9"/>
  </w:num>
  <w:num w:numId="3" w16cid:durableId="1283070704">
    <w:abstractNumId w:val="5"/>
  </w:num>
  <w:num w:numId="4" w16cid:durableId="516189101">
    <w:abstractNumId w:val="4"/>
  </w:num>
  <w:num w:numId="5" w16cid:durableId="1662930350">
    <w:abstractNumId w:val="1"/>
  </w:num>
  <w:num w:numId="6" w16cid:durableId="1304889097">
    <w:abstractNumId w:val="8"/>
  </w:num>
  <w:num w:numId="7" w16cid:durableId="23488037">
    <w:abstractNumId w:val="3"/>
  </w:num>
  <w:num w:numId="8" w16cid:durableId="526017613">
    <w:abstractNumId w:val="10"/>
  </w:num>
  <w:num w:numId="9" w16cid:durableId="1995789661">
    <w:abstractNumId w:val="6"/>
  </w:num>
  <w:num w:numId="10" w16cid:durableId="174463834">
    <w:abstractNumId w:val="2"/>
  </w:num>
  <w:num w:numId="11" w16cid:durableId="927079540">
    <w:abstractNumId w:val="0"/>
  </w:num>
  <w:num w:numId="12" w16cid:durableId="70406555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5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0404"/>
    <w:rsid w:val="0006017A"/>
    <w:rsid w:val="00633E67"/>
    <w:rsid w:val="00712572"/>
    <w:rsid w:val="008E1550"/>
    <w:rsid w:val="00A02073"/>
    <w:rsid w:val="00A74662"/>
    <w:rsid w:val="00B911D2"/>
    <w:rsid w:val="00C37C99"/>
    <w:rsid w:val="00CE0404"/>
    <w:rsid w:val="00D74D5F"/>
    <w:rsid w:val="00E768B2"/>
    <w:rsid w:val="00F53D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1F757D"/>
  <w15:chartTrackingRefBased/>
  <w15:docId w15:val="{7BC17AD0-BA9A-4906-B5AA-EA4791E80C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E040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E040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E040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E040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E040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E040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E040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E040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E040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E040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E040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E040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E040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E040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E040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E040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E040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E0404"/>
    <w:rPr>
      <w:rFonts w:eastAsiaTheme="majorEastAsia" w:cstheme="majorBidi"/>
      <w:color w:val="272727" w:themeColor="text1" w:themeTint="D8"/>
    </w:rPr>
  </w:style>
  <w:style w:type="paragraph" w:styleId="Title">
    <w:name w:val="Title"/>
    <w:basedOn w:val="Normal"/>
    <w:next w:val="Normal"/>
    <w:link w:val="TitleChar"/>
    <w:uiPriority w:val="10"/>
    <w:qFormat/>
    <w:rsid w:val="00CE040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E040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E040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E040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E0404"/>
    <w:pPr>
      <w:spacing w:before="160"/>
      <w:jc w:val="center"/>
    </w:pPr>
    <w:rPr>
      <w:i/>
      <w:iCs/>
      <w:color w:val="404040" w:themeColor="text1" w:themeTint="BF"/>
    </w:rPr>
  </w:style>
  <w:style w:type="character" w:customStyle="1" w:styleId="QuoteChar">
    <w:name w:val="Quote Char"/>
    <w:basedOn w:val="DefaultParagraphFont"/>
    <w:link w:val="Quote"/>
    <w:uiPriority w:val="29"/>
    <w:rsid w:val="00CE0404"/>
    <w:rPr>
      <w:i/>
      <w:iCs/>
      <w:color w:val="404040" w:themeColor="text1" w:themeTint="BF"/>
    </w:rPr>
  </w:style>
  <w:style w:type="paragraph" w:styleId="ListParagraph">
    <w:name w:val="List Paragraph"/>
    <w:basedOn w:val="Normal"/>
    <w:uiPriority w:val="34"/>
    <w:qFormat/>
    <w:rsid w:val="00CE0404"/>
    <w:pPr>
      <w:ind w:left="720"/>
      <w:contextualSpacing/>
    </w:pPr>
  </w:style>
  <w:style w:type="character" w:styleId="IntenseEmphasis">
    <w:name w:val="Intense Emphasis"/>
    <w:basedOn w:val="DefaultParagraphFont"/>
    <w:uiPriority w:val="21"/>
    <w:qFormat/>
    <w:rsid w:val="00CE0404"/>
    <w:rPr>
      <w:i/>
      <w:iCs/>
      <w:color w:val="0F4761" w:themeColor="accent1" w:themeShade="BF"/>
    </w:rPr>
  </w:style>
  <w:style w:type="paragraph" w:styleId="IntenseQuote">
    <w:name w:val="Intense Quote"/>
    <w:basedOn w:val="Normal"/>
    <w:next w:val="Normal"/>
    <w:link w:val="IntenseQuoteChar"/>
    <w:uiPriority w:val="30"/>
    <w:qFormat/>
    <w:rsid w:val="00CE040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E0404"/>
    <w:rPr>
      <w:i/>
      <w:iCs/>
      <w:color w:val="0F4761" w:themeColor="accent1" w:themeShade="BF"/>
    </w:rPr>
  </w:style>
  <w:style w:type="character" w:styleId="IntenseReference">
    <w:name w:val="Intense Reference"/>
    <w:basedOn w:val="DefaultParagraphFont"/>
    <w:uiPriority w:val="32"/>
    <w:qFormat/>
    <w:rsid w:val="00CE0404"/>
    <w:rPr>
      <w:b/>
      <w:bCs/>
      <w:smallCaps/>
      <w:color w:val="0F4761" w:themeColor="accent1" w:themeShade="BF"/>
      <w:spacing w:val="5"/>
    </w:rPr>
  </w:style>
  <w:style w:type="paragraph" w:styleId="Header">
    <w:name w:val="header"/>
    <w:basedOn w:val="Normal"/>
    <w:link w:val="HeaderChar"/>
    <w:uiPriority w:val="99"/>
    <w:unhideWhenUsed/>
    <w:rsid w:val="00D74D5F"/>
    <w:pPr>
      <w:tabs>
        <w:tab w:val="center" w:pos="4680"/>
        <w:tab w:val="right" w:pos="9360"/>
      </w:tabs>
      <w:spacing w:after="0" w:line="240" w:lineRule="auto"/>
    </w:pPr>
  </w:style>
  <w:style w:type="character" w:customStyle="1" w:styleId="HeaderChar">
    <w:name w:val="Header Char"/>
    <w:basedOn w:val="DefaultParagraphFont"/>
    <w:link w:val="Header"/>
    <w:uiPriority w:val="99"/>
    <w:rsid w:val="00D74D5F"/>
  </w:style>
  <w:style w:type="paragraph" w:styleId="Footer">
    <w:name w:val="footer"/>
    <w:basedOn w:val="Normal"/>
    <w:link w:val="FooterChar"/>
    <w:uiPriority w:val="99"/>
    <w:unhideWhenUsed/>
    <w:rsid w:val="00D74D5F"/>
    <w:pPr>
      <w:tabs>
        <w:tab w:val="center" w:pos="4680"/>
        <w:tab w:val="right" w:pos="9360"/>
      </w:tabs>
      <w:spacing w:after="0" w:line="240" w:lineRule="auto"/>
    </w:pPr>
  </w:style>
  <w:style w:type="character" w:customStyle="1" w:styleId="FooterChar">
    <w:name w:val="Footer Char"/>
    <w:basedOn w:val="DefaultParagraphFont"/>
    <w:link w:val="Footer"/>
    <w:uiPriority w:val="99"/>
    <w:rsid w:val="00D74D5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4EEA53B53C8841A8B70EFDA119F88C2B"/>
        <w:category>
          <w:name w:val="General"/>
          <w:gallery w:val="placeholder"/>
        </w:category>
        <w:types>
          <w:type w:val="bbPlcHdr"/>
        </w:types>
        <w:behaviors>
          <w:behavior w:val="content"/>
        </w:behaviors>
        <w:guid w:val="{373E97F1-F6B1-45A8-9F99-602AEC83BA31}"/>
      </w:docPartPr>
      <w:docPartBody>
        <w:p w:rsidR="007F667B" w:rsidRDefault="007F667B" w:rsidP="007F667B">
          <w:pPr>
            <w:pStyle w:val="4EEA53B53C8841A8B70EFDA119F88C2B"/>
          </w:pPr>
          <w:r>
            <w:rPr>
              <w:rFonts w:asciiTheme="majorHAnsi" w:eastAsiaTheme="majorEastAsia" w:hAnsiTheme="majorHAnsi" w:cstheme="majorBidi"/>
              <w:sz w:val="36"/>
              <w:szCs w:val="36"/>
            </w:rPr>
            <w:t>[Type the document title]</w:t>
          </w:r>
        </w:p>
      </w:docPartBody>
    </w:docPart>
    <w:docPart>
      <w:docPartPr>
        <w:name w:val="E91C2927BC3B45D6BAEE8EC5F42464B8"/>
        <w:category>
          <w:name w:val="General"/>
          <w:gallery w:val="placeholder"/>
        </w:category>
        <w:types>
          <w:type w:val="bbPlcHdr"/>
        </w:types>
        <w:behaviors>
          <w:behavior w:val="content"/>
        </w:behaviors>
        <w:guid w:val="{52A3F224-7A34-4E60-8089-E22F8D04CF1A}"/>
      </w:docPartPr>
      <w:docPartBody>
        <w:p w:rsidR="007F667B" w:rsidRDefault="007F667B" w:rsidP="007F667B">
          <w:pPr>
            <w:pStyle w:val="E91C2927BC3B45D6BAEE8EC5F42464B8"/>
          </w:pPr>
          <w:r>
            <w:rPr>
              <w:rFonts w:asciiTheme="majorHAnsi" w:eastAsiaTheme="majorEastAsia" w:hAnsiTheme="majorHAnsi" w:cstheme="majorBidi"/>
              <w:b/>
              <w:bCs/>
              <w:color w:val="156082" w:themeColor="accent1"/>
              <w:sz w:val="36"/>
              <w:szCs w:val="36"/>
            </w:rPr>
            <w:t>[Year]</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667B"/>
    <w:rsid w:val="007F667B"/>
    <w:rsid w:val="00B911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1591C985A87437BB734138BE9E0742A">
    <w:name w:val="A1591C985A87437BB734138BE9E0742A"/>
    <w:rsid w:val="007F667B"/>
  </w:style>
  <w:style w:type="paragraph" w:customStyle="1" w:styleId="BD1C1788B8C947A2B4363A38D85A1B84">
    <w:name w:val="BD1C1788B8C947A2B4363A38D85A1B84"/>
    <w:rsid w:val="007F667B"/>
  </w:style>
  <w:style w:type="paragraph" w:customStyle="1" w:styleId="4EEA53B53C8841A8B70EFDA119F88C2B">
    <w:name w:val="4EEA53B53C8841A8B70EFDA119F88C2B"/>
    <w:rsid w:val="007F667B"/>
  </w:style>
  <w:style w:type="paragraph" w:customStyle="1" w:styleId="E91C2927BC3B45D6BAEE8EC5F42464B8">
    <w:name w:val="E91C2927BC3B45D6BAEE8EC5F42464B8"/>
    <w:rsid w:val="007F667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2025-01-01T00:00:00</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85</TotalTime>
  <Pages>4</Pages>
  <Words>954</Words>
  <Characters>5438</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LESSON PLAN</dc:title>
  <dc:subject/>
  <dc:creator>P I</dc:creator>
  <cp:keywords/>
  <dc:description/>
  <cp:lastModifiedBy>P I</cp:lastModifiedBy>
  <cp:revision>6</cp:revision>
  <dcterms:created xsi:type="dcterms:W3CDTF">2025-11-23T21:52:00Z</dcterms:created>
  <dcterms:modified xsi:type="dcterms:W3CDTF">2025-11-23T23:32:00Z</dcterms:modified>
</cp:coreProperties>
</file>